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761FA3D" w:rsidR="00060433" w:rsidRPr="008B5690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C1574F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214A10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891375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1921BB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202BB9" w:rsidRDefault="00060433">
            <w:pPr>
              <w:rPr>
                <w:rFonts w:ascii="Arial" w:hAnsi="Arial" w:cs="Arial"/>
              </w:rPr>
            </w:pPr>
          </w:p>
          <w:p w14:paraId="13102874" w14:textId="79C22C2B" w:rsidR="00060433" w:rsidRPr="00C1574F" w:rsidRDefault="00C1574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Das gefällt mir sehr!</w:t>
            </w:r>
          </w:p>
          <w:p w14:paraId="6DECAE19" w14:textId="77777777" w:rsidR="00060433" w:rsidRPr="00202BB9" w:rsidRDefault="00060433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4EDA4638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Lektion </w:t>
      </w:r>
      <w:r w:rsidR="00891375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648EC8B8" w14:textId="675F4E62" w:rsidR="00C1574F" w:rsidRDefault="00C1574F" w:rsidP="007B0C6F">
      <w:pPr>
        <w:rPr>
          <w:rFonts w:ascii="Arial" w:hAnsi="Arial" w:cs="Arial"/>
        </w:rPr>
      </w:pPr>
      <w:r>
        <w:rPr>
          <w:rFonts w:ascii="Arial" w:hAnsi="Arial" w:cs="Arial"/>
        </w:rPr>
        <w:t>- Uczeń wymienia części garderoby.</w:t>
      </w:r>
    </w:p>
    <w:p w14:paraId="055503B6" w14:textId="58AA9E2D" w:rsidR="007C0ED0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C1574F">
        <w:rPr>
          <w:rFonts w:ascii="Arial" w:hAnsi="Arial" w:cs="Arial"/>
        </w:rPr>
        <w:t>wyraża swoj</w:t>
      </w:r>
      <w:r w:rsidR="00B451F2">
        <w:rPr>
          <w:rFonts w:ascii="Arial" w:hAnsi="Arial" w:cs="Arial"/>
        </w:rPr>
        <w:t>ą</w:t>
      </w:r>
      <w:r w:rsidR="00C1574F">
        <w:rPr>
          <w:rFonts w:ascii="Arial" w:hAnsi="Arial" w:cs="Arial"/>
        </w:rPr>
        <w:t xml:space="preserve"> opini</w:t>
      </w:r>
      <w:r w:rsidR="00B451F2">
        <w:rPr>
          <w:rFonts w:ascii="Arial" w:hAnsi="Arial" w:cs="Arial"/>
        </w:rPr>
        <w:t>ę</w:t>
      </w:r>
      <w:r w:rsidR="00C1574F">
        <w:rPr>
          <w:rFonts w:ascii="Arial" w:hAnsi="Arial" w:cs="Arial"/>
        </w:rPr>
        <w:t xml:space="preserve"> na temat ubrań.</w:t>
      </w:r>
    </w:p>
    <w:p w14:paraId="3AB2B75E" w14:textId="0ACE6907" w:rsidR="007B0C6F" w:rsidRDefault="007B0C6F" w:rsidP="007B0C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1574F">
        <w:rPr>
          <w:rFonts w:ascii="Arial" w:hAnsi="Arial" w:cs="Arial"/>
        </w:rPr>
        <w:t>pyta inne osoby o ich opinie na temat ubrań.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FA877BE" w14:textId="7F44D42B" w:rsidR="00A81A5C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8D4BFE" w:rsidRPr="008D4BFE">
        <w:rPr>
          <w:rFonts w:ascii="Arial" w:hAnsi="Arial" w:cs="Arial"/>
        </w:rPr>
        <w:t>praca z nagran</w:t>
      </w:r>
      <w:r w:rsidR="007B0C6F">
        <w:rPr>
          <w:rFonts w:ascii="Arial" w:hAnsi="Arial" w:cs="Arial"/>
        </w:rPr>
        <w:t>iami</w:t>
      </w:r>
      <w:r w:rsidR="00A81A5C">
        <w:rPr>
          <w:rFonts w:ascii="Arial" w:hAnsi="Arial" w:cs="Arial"/>
        </w:rPr>
        <w:t>,</w:t>
      </w:r>
    </w:p>
    <w:p w14:paraId="3007E9FF" w14:textId="435FD4AA" w:rsidR="0079309F" w:rsidRDefault="00A81A5C" w:rsidP="008913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31DF2">
        <w:rPr>
          <w:rFonts w:ascii="Arial" w:hAnsi="Arial" w:cs="Arial"/>
        </w:rPr>
        <w:t>gra pamięciowa</w:t>
      </w:r>
      <w:r w:rsidR="002F5133">
        <w:rPr>
          <w:rFonts w:ascii="Arial" w:hAnsi="Arial" w:cs="Arial"/>
        </w:rPr>
        <w:t>,</w:t>
      </w:r>
    </w:p>
    <w:p w14:paraId="79B61F2A" w14:textId="44791B84" w:rsidR="002F5133" w:rsidRDefault="002F5133" w:rsidP="00891375">
      <w:pPr>
        <w:rPr>
          <w:rFonts w:ascii="Arial" w:hAnsi="Arial" w:cs="Arial"/>
        </w:rPr>
      </w:pPr>
      <w:r>
        <w:rPr>
          <w:rFonts w:ascii="Arial" w:hAnsi="Arial" w:cs="Arial"/>
        </w:rPr>
        <w:t>- dialogi,</w:t>
      </w:r>
    </w:p>
    <w:p w14:paraId="1D4A606E" w14:textId="45BE5143" w:rsidR="002F5133" w:rsidRPr="008D4BFE" w:rsidRDefault="002F5133" w:rsidP="00891375">
      <w:pPr>
        <w:rPr>
          <w:rFonts w:ascii="Arial" w:hAnsi="Arial" w:cs="Arial"/>
        </w:rPr>
      </w:pPr>
      <w:r>
        <w:rPr>
          <w:rFonts w:ascii="Arial" w:hAnsi="Arial" w:cs="Arial"/>
        </w:rPr>
        <w:t>- pisemne reagowanie na wiadomość.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6DFF4057" w14:textId="27E7CDDC" w:rsidR="00071AEB" w:rsidRPr="00746EC1" w:rsidRDefault="00060433" w:rsidP="00531DF2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</w:t>
      </w:r>
      <w:r w:rsidR="00531DF2">
        <w:rPr>
          <w:rFonts w:ascii="Arial" w:hAnsi="Arial" w:cs="Arial"/>
        </w:rPr>
        <w:t xml:space="preserve">Nauczyciel/ka prosi uczennice i uczniów, aby przyjrzeli się ilustracjom w zadaniu 1, str. 11 i opisali je możliwie dokładnie. Następnie pyta: Wo befinden sich die Menschen? </w:t>
      </w:r>
      <w:r w:rsidR="00746EC1">
        <w:rPr>
          <w:rFonts w:ascii="Arial" w:hAnsi="Arial" w:cs="Arial"/>
        </w:rPr>
        <w:t>Jeśli uczniowie nie znają określeń</w:t>
      </w:r>
      <w:r w:rsidR="00531DF2">
        <w:rPr>
          <w:rFonts w:ascii="Arial" w:hAnsi="Arial" w:cs="Arial"/>
        </w:rPr>
        <w:t xml:space="preserve"> </w:t>
      </w:r>
      <w:r w:rsidR="00746EC1">
        <w:rPr>
          <w:rFonts w:ascii="Arial" w:hAnsi="Arial" w:cs="Arial"/>
          <w:lang w:val="de-DE"/>
        </w:rPr>
        <w:t>im Bekleidungsgeschäft</w:t>
      </w:r>
      <w:r w:rsidR="00746EC1">
        <w:rPr>
          <w:rFonts w:ascii="Arial" w:hAnsi="Arial" w:cs="Arial"/>
          <w:lang w:val="de-DE"/>
        </w:rPr>
        <w:t xml:space="preserve">, </w:t>
      </w:r>
      <w:r w:rsidR="00746EC1">
        <w:rPr>
          <w:rFonts w:ascii="Arial" w:hAnsi="Arial" w:cs="Arial"/>
          <w:lang w:val="de-DE"/>
        </w:rPr>
        <w:t>in der Umkleidekabine</w:t>
      </w:r>
      <w:r w:rsidR="00746EC1">
        <w:rPr>
          <w:rFonts w:ascii="Arial" w:hAnsi="Arial" w:cs="Arial"/>
          <w:lang w:val="de-DE"/>
        </w:rPr>
        <w:t xml:space="preserve">, </w:t>
      </w:r>
      <w:r w:rsidR="00746EC1">
        <w:rPr>
          <w:rFonts w:ascii="Arial" w:hAnsi="Arial" w:cs="Arial"/>
          <w:lang w:val="de-DE"/>
        </w:rPr>
        <w:t xml:space="preserve">auf der </w:t>
      </w:r>
      <w:r w:rsidR="00746EC1">
        <w:rPr>
          <w:rFonts w:ascii="Arial" w:hAnsi="Arial" w:cs="Arial"/>
          <w:lang w:val="de-DE"/>
        </w:rPr>
        <w:lastRenderedPageBreak/>
        <w:t>Modeschau</w:t>
      </w:r>
      <w:r w:rsidR="00746EC1">
        <w:rPr>
          <w:rFonts w:ascii="Arial" w:hAnsi="Arial" w:cs="Arial"/>
          <w:lang w:val="de-DE"/>
        </w:rPr>
        <w:t xml:space="preserve">, nauczyciel/ka </w:t>
      </w:r>
      <w:r w:rsidR="00531DF2">
        <w:rPr>
          <w:rFonts w:ascii="Arial" w:hAnsi="Arial" w:cs="Arial"/>
        </w:rPr>
        <w:t xml:space="preserve">zapisuje </w:t>
      </w:r>
      <w:r w:rsidR="00746EC1">
        <w:rPr>
          <w:rFonts w:ascii="Arial" w:hAnsi="Arial" w:cs="Arial"/>
        </w:rPr>
        <w:t xml:space="preserve">je </w:t>
      </w:r>
      <w:r w:rsidR="00531DF2">
        <w:rPr>
          <w:rFonts w:ascii="Arial" w:hAnsi="Arial" w:cs="Arial"/>
        </w:rPr>
        <w:t>na tablicy</w:t>
      </w:r>
      <w:r w:rsidR="00746EC1">
        <w:rPr>
          <w:rFonts w:ascii="Arial" w:hAnsi="Arial" w:cs="Arial"/>
        </w:rPr>
        <w:t xml:space="preserve"> i prosi o przyporządkowanie ich do obrazków 1-3 w zadaniu 1, str. 11.</w:t>
      </w:r>
    </w:p>
    <w:p w14:paraId="696F6E3F" w14:textId="77777777" w:rsidR="004F33C8" w:rsidRPr="008B5690" w:rsidRDefault="004F33C8" w:rsidP="00297EE7">
      <w:pPr>
        <w:rPr>
          <w:rFonts w:ascii="Arial" w:hAnsi="Arial" w:cs="Arial"/>
          <w:b/>
          <w:bCs/>
          <w:lang w:val="de-DE"/>
        </w:rPr>
      </w:pPr>
    </w:p>
    <w:p w14:paraId="35AA1FF6" w14:textId="2F2CEC3B" w:rsidR="004F33C8" w:rsidRDefault="00060433" w:rsidP="00297EE7">
      <w:pPr>
        <w:rPr>
          <w:rFonts w:ascii="Arial" w:hAnsi="Arial" w:cs="Arial"/>
          <w:b/>
          <w:bCs/>
        </w:rPr>
      </w:pPr>
      <w:r w:rsidRPr="00531DF2">
        <w:rPr>
          <w:rFonts w:ascii="Arial" w:hAnsi="Arial" w:cs="Arial"/>
          <w:b/>
          <w:bCs/>
        </w:rPr>
        <w:t>b) faza realizacyjna</w:t>
      </w:r>
    </w:p>
    <w:p w14:paraId="239E7B27" w14:textId="77777777" w:rsidR="004F33C8" w:rsidRDefault="004F33C8" w:rsidP="004F33C8">
      <w:pPr>
        <w:rPr>
          <w:rFonts w:ascii="Arial" w:hAnsi="Arial" w:cs="Arial"/>
        </w:rPr>
      </w:pPr>
      <w:r w:rsidRPr="00531DF2">
        <w:rPr>
          <w:rFonts w:ascii="Arial" w:hAnsi="Arial" w:cs="Arial"/>
        </w:rPr>
        <w:t>- Nauczyciel/ka prezentuje nagranie (a</w:t>
      </w:r>
      <w:r>
        <w:rPr>
          <w:rFonts w:ascii="Arial" w:hAnsi="Arial" w:cs="Arial"/>
        </w:rPr>
        <w:t>udio 6). Uczennice i uczniowie słuchają i odpowiadają na pytanie: Wo sind jetzt Karin und Sara?</w:t>
      </w:r>
    </w:p>
    <w:p w14:paraId="11E74357" w14:textId="12B8DEE5" w:rsidR="004F33C8" w:rsidRDefault="004F33C8" w:rsidP="004F33C8">
      <w:pPr>
        <w:rPr>
          <w:rFonts w:ascii="Arial" w:hAnsi="Arial" w:cs="Arial"/>
        </w:rPr>
      </w:pPr>
      <w:r>
        <w:rPr>
          <w:rFonts w:ascii="Arial" w:hAnsi="Arial" w:cs="Arial"/>
        </w:rPr>
        <w:t>- Nauczyciel/ka wprowadza nazwy ubrań zaprezentowane w ćwiczeniu 1, str. 10 w zeszycie ćwiczeń. Prosi uczennice i uczniów o powtarzanie nazw części garderoby i przyporządkowanie ich odpowiednim obrazkom.</w:t>
      </w:r>
      <w:r w:rsidR="002F5133">
        <w:rPr>
          <w:rFonts w:ascii="Arial" w:hAnsi="Arial" w:cs="Arial"/>
        </w:rPr>
        <w:t xml:space="preserve"> Może im w tym pomóc znajomość języka angielskiego.</w:t>
      </w:r>
    </w:p>
    <w:p w14:paraId="700F0E9C" w14:textId="77777777" w:rsidR="004F33C8" w:rsidRDefault="004F33C8" w:rsidP="004F33C8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ponownie słuchają nagrania (audio 6) i na jego podstawie decydują, jakie rzeczy przymierzają przyjaciółki (zadanie 2, str. 11).</w:t>
      </w:r>
    </w:p>
    <w:p w14:paraId="0CB064BF" w14:textId="247068D7" w:rsidR="004F33C8" w:rsidRDefault="004F33C8" w:rsidP="004F33C8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opisy w zadaniu 3, str. 11 i przyporządkowują je odpowiedn</w:t>
      </w:r>
      <w:r w:rsidR="00746EC1">
        <w:rPr>
          <w:rFonts w:ascii="Arial" w:hAnsi="Arial" w:cs="Arial"/>
        </w:rPr>
        <w:t>io</w:t>
      </w:r>
      <w:r>
        <w:rPr>
          <w:rFonts w:ascii="Arial" w:hAnsi="Arial" w:cs="Arial"/>
        </w:rPr>
        <w:t xml:space="preserve"> ilustracjom</w:t>
      </w:r>
      <w:r w:rsidR="00746EC1">
        <w:rPr>
          <w:rFonts w:ascii="Arial" w:hAnsi="Arial" w:cs="Arial"/>
        </w:rPr>
        <w:t xml:space="preserve"> 1-3</w:t>
      </w:r>
      <w:r>
        <w:rPr>
          <w:rFonts w:ascii="Arial" w:hAnsi="Arial" w:cs="Arial"/>
        </w:rPr>
        <w:t>.</w:t>
      </w:r>
    </w:p>
    <w:p w14:paraId="6615A06B" w14:textId="77777777" w:rsidR="004F33C8" w:rsidRDefault="004F33C8" w:rsidP="004F33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słuchają nagrania audio 7. Nauczyciel/ka objaśnia zwroty: </w:t>
      </w:r>
      <w:r w:rsidRPr="00C00612">
        <w:rPr>
          <w:rFonts w:ascii="Arial" w:hAnsi="Arial" w:cs="Arial"/>
          <w:i/>
          <w:iCs/>
        </w:rPr>
        <w:t>Wie findest du …?</w:t>
      </w:r>
      <w:r>
        <w:rPr>
          <w:rFonts w:ascii="Arial" w:hAnsi="Arial" w:cs="Arial"/>
        </w:rPr>
        <w:t xml:space="preserve"> oraz </w:t>
      </w:r>
      <w:r w:rsidRPr="00C00612">
        <w:rPr>
          <w:rFonts w:ascii="Arial" w:hAnsi="Arial" w:cs="Arial"/>
          <w:i/>
          <w:iCs/>
        </w:rPr>
        <w:t>Ich finde</w:t>
      </w:r>
      <w:r>
        <w:rPr>
          <w:rFonts w:ascii="Arial" w:hAnsi="Arial" w:cs="Arial"/>
        </w:rPr>
        <w:t>, a także słowa wyrażające opinie (</w:t>
      </w:r>
      <w:r w:rsidRPr="00C00612">
        <w:rPr>
          <w:rFonts w:ascii="Arial" w:hAnsi="Arial" w:cs="Arial"/>
          <w:i/>
          <w:iCs/>
        </w:rPr>
        <w:t>zu teuer, cool, zu kurz</w:t>
      </w:r>
      <w:r>
        <w:rPr>
          <w:rFonts w:ascii="Arial" w:hAnsi="Arial" w:cs="Arial"/>
        </w:rPr>
        <w:t>, etc.).</w:t>
      </w:r>
    </w:p>
    <w:p w14:paraId="587F745B" w14:textId="7BC5041E" w:rsidR="00746EC1" w:rsidRDefault="004F33C8" w:rsidP="004F33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zwraca uwagę na to, że po czasowniku </w:t>
      </w:r>
      <w:r w:rsidRPr="002F5133">
        <w:rPr>
          <w:rFonts w:ascii="Arial" w:hAnsi="Arial" w:cs="Arial"/>
          <w:i/>
          <w:iCs/>
        </w:rPr>
        <w:t>finden</w:t>
      </w:r>
      <w:r>
        <w:rPr>
          <w:rFonts w:ascii="Arial" w:hAnsi="Arial" w:cs="Arial"/>
        </w:rPr>
        <w:t xml:space="preserve"> występuje dopełnienie w bierniku</w:t>
      </w:r>
      <w:r w:rsidR="00746EC1">
        <w:rPr>
          <w:rFonts w:ascii="Arial" w:hAnsi="Arial" w:cs="Arial"/>
        </w:rPr>
        <w:t xml:space="preserve"> i zapisuje na tablicy przykłady:</w:t>
      </w:r>
    </w:p>
    <w:p w14:paraId="06DD5BD6" w14:textId="73E8B0D3" w:rsidR="00746EC1" w:rsidRDefault="00746EC1" w:rsidP="004F33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Wie findest du </w:t>
      </w:r>
      <w:r w:rsidRPr="00746EC1">
        <w:rPr>
          <w:rFonts w:ascii="Arial" w:hAnsi="Arial" w:cs="Arial"/>
          <w:color w:val="4472C4" w:themeColor="accent1"/>
        </w:rPr>
        <w:t>den</w:t>
      </w:r>
      <w:r>
        <w:rPr>
          <w:rFonts w:ascii="Arial" w:hAnsi="Arial" w:cs="Arial"/>
        </w:rPr>
        <w:t xml:space="preserve"> Mantel/ </w:t>
      </w:r>
      <w:r w:rsidRPr="00746EC1">
        <w:rPr>
          <w:rFonts w:ascii="Arial" w:hAnsi="Arial" w:cs="Arial"/>
          <w:color w:val="FF0000"/>
        </w:rPr>
        <w:t>die</w:t>
      </w:r>
      <w:r>
        <w:rPr>
          <w:rFonts w:ascii="Arial" w:hAnsi="Arial" w:cs="Arial"/>
        </w:rPr>
        <w:t xml:space="preserve"> Bluse / </w:t>
      </w:r>
      <w:r w:rsidRPr="00746EC1">
        <w:rPr>
          <w:rFonts w:ascii="Arial" w:hAnsi="Arial" w:cs="Arial"/>
          <w:color w:val="00B050"/>
        </w:rPr>
        <w:t>das</w:t>
      </w:r>
      <w:r>
        <w:rPr>
          <w:rFonts w:ascii="Arial" w:hAnsi="Arial" w:cs="Arial"/>
        </w:rPr>
        <w:t xml:space="preserve"> Sweatshirt?</w:t>
      </w:r>
    </w:p>
    <w:p w14:paraId="66B80914" w14:textId="748F8448" w:rsidR="004F33C8" w:rsidRDefault="004F33C8" w:rsidP="004F33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Aby </w:t>
      </w:r>
      <w:r w:rsidR="00047453">
        <w:rPr>
          <w:rFonts w:ascii="Arial" w:hAnsi="Arial" w:cs="Arial"/>
        </w:rPr>
        <w:t>utrwalić</w:t>
      </w:r>
      <w:r>
        <w:rPr>
          <w:rFonts w:ascii="Arial" w:hAnsi="Arial" w:cs="Arial"/>
        </w:rPr>
        <w:t xml:space="preserve"> tę konstrukcję, uczennice i uczniowie wykonują ćwiczenie 2, str. 10 w zeszycie ćwiczeń.</w:t>
      </w:r>
    </w:p>
    <w:p w14:paraId="3D4126CC" w14:textId="2E08F389" w:rsidR="004F33C8" w:rsidRDefault="004F33C8" w:rsidP="004F33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Aby utrwalić nazwy części garderoby oraz użycie </w:t>
      </w:r>
      <w:r w:rsidR="002F5133">
        <w:rPr>
          <w:rFonts w:ascii="Arial" w:hAnsi="Arial" w:cs="Arial"/>
        </w:rPr>
        <w:t>dopełnienia</w:t>
      </w:r>
      <w:r>
        <w:rPr>
          <w:rFonts w:ascii="Arial" w:hAnsi="Arial" w:cs="Arial"/>
        </w:rPr>
        <w:t xml:space="preserve"> w bierniku, uczennice i uczniowie wykonują zadanie 5, str. 11: grają w grę </w:t>
      </w:r>
      <w:r w:rsidRPr="004F33C8">
        <w:rPr>
          <w:rFonts w:ascii="Arial" w:hAnsi="Arial" w:cs="Arial"/>
          <w:i/>
          <w:iCs/>
        </w:rPr>
        <w:t>Pakuję moją walizkę i biorę …</w:t>
      </w:r>
      <w:r>
        <w:rPr>
          <w:rFonts w:ascii="Arial" w:hAnsi="Arial" w:cs="Arial"/>
        </w:rPr>
        <w:t xml:space="preserve"> Jeśli klasa jest bardzo liczna, zabawę można przeprowadzić w dwóch </w:t>
      </w:r>
      <w:r w:rsidR="002F5133">
        <w:rPr>
          <w:rFonts w:ascii="Arial" w:hAnsi="Arial" w:cs="Arial"/>
        </w:rPr>
        <w:t xml:space="preserve">lub trzech </w:t>
      </w:r>
      <w:r>
        <w:rPr>
          <w:rFonts w:ascii="Arial" w:hAnsi="Arial" w:cs="Arial"/>
        </w:rPr>
        <w:t>grupach, tak aby uczniowie nie mieli zbyt wielu słów do zapamiętania.</w:t>
      </w:r>
    </w:p>
    <w:p w14:paraId="57169476" w14:textId="77777777" w:rsidR="00047453" w:rsidRDefault="00047453" w:rsidP="004F33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Przykład: </w:t>
      </w:r>
    </w:p>
    <w:p w14:paraId="702E1D8B" w14:textId="11199737" w:rsidR="00047453" w:rsidRDefault="00047453" w:rsidP="004F33C8">
      <w:pPr>
        <w:rPr>
          <w:rFonts w:ascii="Arial" w:hAnsi="Arial" w:cs="Arial"/>
        </w:rPr>
      </w:pPr>
      <w:r>
        <w:rPr>
          <w:rFonts w:ascii="Arial" w:hAnsi="Arial" w:cs="Arial"/>
        </w:rPr>
        <w:t>Uczeń A: Ich packe meinen Koffer und nehme den Pullover.</w:t>
      </w:r>
    </w:p>
    <w:p w14:paraId="7560EE76" w14:textId="49BD1433" w:rsidR="00047453" w:rsidRDefault="00047453" w:rsidP="000474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Uczeń B: </w:t>
      </w:r>
      <w:r>
        <w:rPr>
          <w:rFonts w:ascii="Arial" w:hAnsi="Arial" w:cs="Arial"/>
        </w:rPr>
        <w:t>Ich packe meinen Koffer und nehme den Pullover</w:t>
      </w:r>
      <w:r>
        <w:rPr>
          <w:rFonts w:ascii="Arial" w:hAnsi="Arial" w:cs="Arial"/>
        </w:rPr>
        <w:t xml:space="preserve"> und die Jacke.</w:t>
      </w:r>
    </w:p>
    <w:p w14:paraId="7321C4E7" w14:textId="29277AD6" w:rsidR="00047453" w:rsidRDefault="00047453" w:rsidP="000474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Uczeń C: </w:t>
      </w:r>
      <w:r>
        <w:rPr>
          <w:rFonts w:ascii="Arial" w:hAnsi="Arial" w:cs="Arial"/>
        </w:rPr>
        <w:t>Ich packe meinen Koffer und nehme den Pullover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die Jacke</w:t>
      </w:r>
      <w:r>
        <w:rPr>
          <w:rFonts w:ascii="Arial" w:hAnsi="Arial" w:cs="Arial"/>
        </w:rPr>
        <w:t xml:space="preserve"> und das Hemd.</w:t>
      </w:r>
    </w:p>
    <w:p w14:paraId="22CAB10E" w14:textId="0677BA88" w:rsidR="00047453" w:rsidRDefault="00047453" w:rsidP="000474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Uczeń D: </w:t>
      </w:r>
      <w:r>
        <w:rPr>
          <w:rFonts w:ascii="Arial" w:hAnsi="Arial" w:cs="Arial"/>
        </w:rPr>
        <w:t>Ich packe meinen Koffer und nehme den Pullover, die Jacke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das Hemd</w:t>
      </w:r>
      <w:r>
        <w:rPr>
          <w:rFonts w:ascii="Arial" w:hAnsi="Arial" w:cs="Arial"/>
        </w:rPr>
        <w:t xml:space="preserve"> und die Socken.</w:t>
      </w:r>
    </w:p>
    <w:p w14:paraId="1F63C7EB" w14:textId="63990591" w:rsidR="00047453" w:rsidRDefault="00047453" w:rsidP="00047453">
      <w:pPr>
        <w:rPr>
          <w:rFonts w:ascii="Arial" w:hAnsi="Arial" w:cs="Arial"/>
        </w:rPr>
      </w:pPr>
      <w:r>
        <w:rPr>
          <w:rFonts w:ascii="Arial" w:hAnsi="Arial" w:cs="Arial"/>
        </w:rPr>
        <w:t>Itd.</w:t>
      </w:r>
    </w:p>
    <w:p w14:paraId="077A347B" w14:textId="770F81C0" w:rsidR="004F33C8" w:rsidRDefault="004F33C8" w:rsidP="004F33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zwraca uwagę uczennic i uczniów na inne zwroty, za pomocą których można pytać innych o ich opinie </w:t>
      </w:r>
      <w:r w:rsidR="002F5133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wyrażać opinie. Zapisuje na tablicy zwroty i wyjaśnia ich znaczenie:</w:t>
      </w:r>
    </w:p>
    <w:p w14:paraId="763C1A63" w14:textId="77777777" w:rsidR="004F33C8" w:rsidRDefault="004F33C8" w:rsidP="004F33C8">
      <w:pPr>
        <w:rPr>
          <w:rFonts w:ascii="Arial" w:hAnsi="Arial" w:cs="Arial"/>
        </w:rPr>
      </w:pPr>
      <w:r w:rsidRPr="00C00612">
        <w:rPr>
          <w:rFonts w:ascii="Arial" w:hAnsi="Arial" w:cs="Arial"/>
        </w:rPr>
        <w:t>Wie g</w:t>
      </w:r>
      <w:r>
        <w:rPr>
          <w:rFonts w:ascii="Arial" w:hAnsi="Arial" w:cs="Arial"/>
        </w:rPr>
        <w:t xml:space="preserve">efällt </w:t>
      </w:r>
      <w:r w:rsidRPr="00C00612">
        <w:rPr>
          <w:rFonts w:ascii="Arial" w:hAnsi="Arial" w:cs="Arial"/>
          <w:b/>
          <w:bCs/>
        </w:rPr>
        <w:t xml:space="preserve">dir </w:t>
      </w:r>
      <w:r>
        <w:rPr>
          <w:rFonts w:ascii="Arial" w:hAnsi="Arial" w:cs="Arial"/>
        </w:rPr>
        <w:t>…?</w:t>
      </w:r>
    </w:p>
    <w:p w14:paraId="7ACD41A5" w14:textId="77777777" w:rsidR="004F33C8" w:rsidRPr="004F33C8" w:rsidRDefault="004F33C8" w:rsidP="004F33C8">
      <w:pPr>
        <w:rPr>
          <w:rFonts w:ascii="Arial" w:hAnsi="Arial" w:cs="Arial"/>
          <w:lang w:val="de-DE"/>
        </w:rPr>
      </w:pPr>
      <w:r w:rsidRPr="004F33C8">
        <w:rPr>
          <w:rFonts w:ascii="Arial" w:hAnsi="Arial" w:cs="Arial"/>
          <w:lang w:val="de-DE"/>
        </w:rPr>
        <w:t xml:space="preserve">Das steht </w:t>
      </w:r>
      <w:r w:rsidRPr="004F33C8">
        <w:rPr>
          <w:rFonts w:ascii="Arial" w:hAnsi="Arial" w:cs="Arial"/>
          <w:b/>
          <w:bCs/>
          <w:lang w:val="de-DE"/>
        </w:rPr>
        <w:t>dir</w:t>
      </w:r>
      <w:r w:rsidRPr="004F33C8">
        <w:rPr>
          <w:rFonts w:ascii="Arial" w:hAnsi="Arial" w:cs="Arial"/>
          <w:lang w:val="de-DE"/>
        </w:rPr>
        <w:t xml:space="preserve"> gut!</w:t>
      </w:r>
    </w:p>
    <w:p w14:paraId="2F5C568C" w14:textId="77777777" w:rsidR="004F33C8" w:rsidRPr="004F33C8" w:rsidRDefault="004F33C8" w:rsidP="004F33C8">
      <w:pPr>
        <w:rPr>
          <w:rFonts w:ascii="Arial" w:hAnsi="Arial" w:cs="Arial"/>
          <w:lang w:val="de-DE"/>
        </w:rPr>
      </w:pPr>
      <w:r w:rsidRPr="004F33C8">
        <w:rPr>
          <w:rFonts w:ascii="Arial" w:hAnsi="Arial" w:cs="Arial"/>
          <w:lang w:val="de-DE"/>
        </w:rPr>
        <w:t xml:space="preserve">Das passt zu </w:t>
      </w:r>
      <w:r w:rsidRPr="004F33C8">
        <w:rPr>
          <w:rFonts w:ascii="Arial" w:hAnsi="Arial" w:cs="Arial"/>
          <w:b/>
          <w:bCs/>
          <w:lang w:val="de-DE"/>
        </w:rPr>
        <w:t>dir</w:t>
      </w:r>
      <w:r w:rsidRPr="004F33C8">
        <w:rPr>
          <w:rFonts w:ascii="Arial" w:hAnsi="Arial" w:cs="Arial"/>
          <w:lang w:val="de-DE"/>
        </w:rPr>
        <w:t>.</w:t>
      </w:r>
    </w:p>
    <w:p w14:paraId="0470F93A" w14:textId="2B916E9D" w:rsidR="004F33C8" w:rsidRDefault="004F33C8" w:rsidP="004F33C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Zwraca też uwagę na użycie zaimka w celowniku.</w:t>
      </w:r>
      <w:r w:rsidR="00047453">
        <w:rPr>
          <w:rFonts w:ascii="Arial" w:hAnsi="Arial" w:cs="Arial"/>
        </w:rPr>
        <w:t xml:space="preserve"> Prosi uczennice i uczniów o przeanalizowanie przykładów na stronie 15 w części Grammatik</w:t>
      </w:r>
      <w:r w:rsidR="002237C1">
        <w:rPr>
          <w:rFonts w:ascii="Arial" w:hAnsi="Arial" w:cs="Arial"/>
        </w:rPr>
        <w:t xml:space="preserve"> dotyczące czasownika „gefallen”.</w:t>
      </w:r>
    </w:p>
    <w:p w14:paraId="7D15DAAB" w14:textId="35E0B859" w:rsidR="004F33C8" w:rsidRDefault="004F33C8" w:rsidP="004F33C8">
      <w:pPr>
        <w:rPr>
          <w:rFonts w:ascii="Arial" w:hAnsi="Arial" w:cs="Arial"/>
        </w:rPr>
      </w:pPr>
      <w:r>
        <w:rPr>
          <w:rFonts w:ascii="Arial" w:hAnsi="Arial" w:cs="Arial"/>
        </w:rPr>
        <w:t>Aby utrwalić nowopoznane zwroty, uczennice i uczniowie wykonują w parach ćwiczenia 3, 4, 5, str. 10 oraz ćwicz. 7, str. 11 w zeszycie ćwiczeń.</w:t>
      </w:r>
      <w:r w:rsidR="002F5133">
        <w:rPr>
          <w:rFonts w:ascii="Arial" w:hAnsi="Arial" w:cs="Arial"/>
        </w:rPr>
        <w:t xml:space="preserve"> Rozwiązania omawiane są na forum.</w:t>
      </w:r>
    </w:p>
    <w:p w14:paraId="52E59E54" w14:textId="027E3896" w:rsidR="002F5133" w:rsidRPr="00C00612" w:rsidRDefault="002F5133" w:rsidP="004F33C8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Uczennice i uczniowie pracują w parach. Raz jeszcze czytają dialog z zadania 4, str. 11 oraz zwroty służące wyrażaniu opinii z zeszytu ćwiczeń, przygotowują krótkie dialogi, a następnie kilka wybranych par przedstawia je na forum klasy.</w:t>
      </w:r>
    </w:p>
    <w:p w14:paraId="493FDCF5" w14:textId="77777777" w:rsidR="005E3B38" w:rsidRDefault="005E3B38" w:rsidP="00060433">
      <w:pPr>
        <w:rPr>
          <w:rFonts w:ascii="Arial" w:hAnsi="Arial" w:cs="Arial"/>
          <w:b/>
          <w:bCs/>
        </w:rPr>
      </w:pPr>
    </w:p>
    <w:p w14:paraId="644BA7AD" w14:textId="3A96E0E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9E95B7" w14:textId="629192DF" w:rsidR="00737F92" w:rsidRPr="00071AEB" w:rsidRDefault="009A7827" w:rsidP="009A7827">
      <w:pPr>
        <w:rPr>
          <w:rFonts w:ascii="Arial" w:hAnsi="Arial" w:cs="Arial"/>
        </w:rPr>
      </w:pPr>
      <w:r>
        <w:rPr>
          <w:rFonts w:ascii="Arial" w:hAnsi="Arial" w:cs="Arial"/>
        </w:rPr>
        <w:t>- U</w:t>
      </w:r>
      <w:r w:rsidR="002F5133">
        <w:rPr>
          <w:rFonts w:ascii="Arial" w:hAnsi="Arial" w:cs="Arial"/>
        </w:rPr>
        <w:t>czennice i u</w:t>
      </w:r>
      <w:r>
        <w:rPr>
          <w:rFonts w:ascii="Arial" w:hAnsi="Arial" w:cs="Arial"/>
        </w:rPr>
        <w:t xml:space="preserve">czniowie </w:t>
      </w:r>
      <w:r w:rsidR="00071AEB">
        <w:rPr>
          <w:rFonts w:ascii="Arial" w:hAnsi="Arial" w:cs="Arial"/>
        </w:rPr>
        <w:t xml:space="preserve">pracują w parach i </w:t>
      </w:r>
      <w:r w:rsidR="002F5133">
        <w:rPr>
          <w:rFonts w:ascii="Arial" w:hAnsi="Arial" w:cs="Arial"/>
        </w:rPr>
        <w:t>redagują odpowiedź na wiadomość Sonii (zadanie 6, str. 11). 2-3 przykładowe odpowiedzi prezentowane są na forum klasy.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2306CD8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54C1679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2F5133">
        <w:rPr>
          <w:rFonts w:ascii="Arial" w:hAnsi="Arial" w:cs="Arial"/>
        </w:rPr>
        <w:t>czennice i u</w:t>
      </w:r>
      <w:r>
        <w:rPr>
          <w:rFonts w:ascii="Arial" w:hAnsi="Arial" w:cs="Arial"/>
        </w:rPr>
        <w:t xml:space="preserve">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8D4BFE">
        <w:rPr>
          <w:rFonts w:ascii="Arial" w:hAnsi="Arial" w:cs="Arial"/>
        </w:rPr>
        <w:t>eni</w:t>
      </w:r>
      <w:r w:rsidR="009A7827">
        <w:rPr>
          <w:rFonts w:ascii="Arial" w:hAnsi="Arial" w:cs="Arial"/>
        </w:rPr>
        <w:t>a</w:t>
      </w:r>
      <w:r w:rsidR="008D4BFE">
        <w:rPr>
          <w:rFonts w:ascii="Arial" w:hAnsi="Arial" w:cs="Arial"/>
        </w:rPr>
        <w:t xml:space="preserve"> </w:t>
      </w:r>
      <w:r w:rsidR="002F5133">
        <w:rPr>
          <w:rFonts w:ascii="Arial" w:hAnsi="Arial" w:cs="Arial"/>
        </w:rPr>
        <w:t>8 i 9</w:t>
      </w:r>
      <w:r>
        <w:rPr>
          <w:rFonts w:ascii="Arial" w:hAnsi="Arial" w:cs="Arial"/>
        </w:rPr>
        <w:t xml:space="preserve">, str. </w:t>
      </w:r>
      <w:r w:rsidR="00071AEB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w zeszycie ćwiczeń</w:t>
      </w:r>
      <w:r w:rsidR="00071AEB">
        <w:rPr>
          <w:rFonts w:ascii="Arial" w:hAnsi="Arial" w:cs="Arial"/>
        </w:rPr>
        <w:t>.</w:t>
      </w:r>
      <w:r w:rsidR="002F5133">
        <w:rPr>
          <w:rFonts w:ascii="Arial" w:hAnsi="Arial" w:cs="Arial"/>
        </w:rPr>
        <w:t xml:space="preserve"> Ćwiczenie 10, str. 11 można zadać dla chętnych.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433"/>
    <w:rsid w:val="00047453"/>
    <w:rsid w:val="00060433"/>
    <w:rsid w:val="00071AEB"/>
    <w:rsid w:val="000D23D7"/>
    <w:rsid w:val="00123AA2"/>
    <w:rsid w:val="001921BB"/>
    <w:rsid w:val="001B52EF"/>
    <w:rsid w:val="001D1966"/>
    <w:rsid w:val="001E17C2"/>
    <w:rsid w:val="002124F3"/>
    <w:rsid w:val="002164BE"/>
    <w:rsid w:val="002237C1"/>
    <w:rsid w:val="00297EE7"/>
    <w:rsid w:val="002B60F6"/>
    <w:rsid w:val="002C5E96"/>
    <w:rsid w:val="002E5604"/>
    <w:rsid w:val="002F5133"/>
    <w:rsid w:val="003E4622"/>
    <w:rsid w:val="003F2F9F"/>
    <w:rsid w:val="00470046"/>
    <w:rsid w:val="004916D4"/>
    <w:rsid w:val="004A3B33"/>
    <w:rsid w:val="004F33C8"/>
    <w:rsid w:val="00531DF2"/>
    <w:rsid w:val="005D3625"/>
    <w:rsid w:val="005E3B38"/>
    <w:rsid w:val="00612C40"/>
    <w:rsid w:val="00737F92"/>
    <w:rsid w:val="00746EC1"/>
    <w:rsid w:val="0079309F"/>
    <w:rsid w:val="007B0C6F"/>
    <w:rsid w:val="007C0ED0"/>
    <w:rsid w:val="007E7964"/>
    <w:rsid w:val="007E7D1F"/>
    <w:rsid w:val="00811DAF"/>
    <w:rsid w:val="00850AD3"/>
    <w:rsid w:val="00891375"/>
    <w:rsid w:val="008B5690"/>
    <w:rsid w:val="008D4BFE"/>
    <w:rsid w:val="008E446A"/>
    <w:rsid w:val="00995D2C"/>
    <w:rsid w:val="009A7827"/>
    <w:rsid w:val="009B6439"/>
    <w:rsid w:val="00A43054"/>
    <w:rsid w:val="00A81A5C"/>
    <w:rsid w:val="00AC0800"/>
    <w:rsid w:val="00AC4CFB"/>
    <w:rsid w:val="00B451F2"/>
    <w:rsid w:val="00B76035"/>
    <w:rsid w:val="00BA3FA5"/>
    <w:rsid w:val="00C00612"/>
    <w:rsid w:val="00C1574F"/>
    <w:rsid w:val="00C6156F"/>
    <w:rsid w:val="00D2250C"/>
    <w:rsid w:val="00D30DB9"/>
    <w:rsid w:val="00D4578F"/>
    <w:rsid w:val="00D55C6C"/>
    <w:rsid w:val="00DC7BC2"/>
    <w:rsid w:val="00ED242A"/>
    <w:rsid w:val="00F02A2A"/>
    <w:rsid w:val="00F20759"/>
    <w:rsid w:val="00FB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docId w15:val="{F9A270B2-B2F1-4263-96C0-5399C122A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006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2023-09-20T14:18:00Z</dcterms:created>
  <dcterms:modified xsi:type="dcterms:W3CDTF">2024-01-09T17:52:00Z</dcterms:modified>
</cp:coreProperties>
</file>